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2A" w:rsidRDefault="0057072A" w:rsidP="0057072A">
      <w:pPr>
        <w:jc w:val="center"/>
        <w:rPr>
          <w:sz w:val="28"/>
          <w:szCs w:val="28"/>
          <w:lang w:val="es-PR"/>
        </w:rPr>
      </w:pPr>
      <w:r w:rsidRPr="0057072A">
        <w:rPr>
          <w:sz w:val="28"/>
          <w:szCs w:val="28"/>
          <w:lang w:val="es-PR"/>
        </w:rPr>
        <w:drawing>
          <wp:anchor distT="0" distB="0" distL="114300" distR="114300" simplePos="0" relativeHeight="251659264" behindDoc="0" locked="0" layoutInCell="1" allowOverlap="1">
            <wp:simplePos x="0" y="0"/>
            <wp:positionH relativeFrom="column">
              <wp:posOffset>2495550</wp:posOffset>
            </wp:positionH>
            <wp:positionV relativeFrom="page">
              <wp:posOffset>1016000</wp:posOffset>
            </wp:positionV>
            <wp:extent cx="509270" cy="482600"/>
            <wp:effectExtent l="19050" t="0" r="5080" b="0"/>
            <wp:wrapSquare wrapText="bothSides"/>
            <wp:docPr id="5"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4" cstate="print"/>
                    <a:srcRect/>
                    <a:stretch>
                      <a:fillRect/>
                    </a:stretch>
                  </pic:blipFill>
                  <pic:spPr bwMode="auto">
                    <a:xfrm>
                      <a:off x="0" y="0"/>
                      <a:ext cx="509270" cy="482600"/>
                    </a:xfrm>
                    <a:prstGeom prst="rect">
                      <a:avLst/>
                    </a:prstGeom>
                    <a:noFill/>
                  </pic:spPr>
                </pic:pic>
              </a:graphicData>
            </a:graphic>
          </wp:anchor>
        </w:drawing>
      </w:r>
    </w:p>
    <w:p w:rsidR="0057072A" w:rsidRDefault="0057072A" w:rsidP="0057072A">
      <w:pPr>
        <w:jc w:val="center"/>
        <w:rPr>
          <w:sz w:val="28"/>
          <w:szCs w:val="28"/>
          <w:lang w:val="es-PR"/>
        </w:rPr>
      </w:pPr>
    </w:p>
    <w:p w:rsidR="009256E8" w:rsidRDefault="0057072A" w:rsidP="0057072A">
      <w:pPr>
        <w:jc w:val="center"/>
        <w:rPr>
          <w:sz w:val="28"/>
          <w:szCs w:val="28"/>
          <w:lang w:val="es-PR"/>
        </w:rPr>
      </w:pPr>
      <w:r w:rsidRPr="0057072A">
        <w:rPr>
          <w:sz w:val="28"/>
          <w:szCs w:val="28"/>
          <w:lang w:val="es-PR"/>
        </w:rPr>
        <w:t>CONSEJO DE LOS DOCE DE TSEYOR</w:t>
      </w:r>
    </w:p>
    <w:p w:rsidR="0057072A" w:rsidRDefault="0057072A" w:rsidP="0057072A">
      <w:pPr>
        <w:jc w:val="center"/>
        <w:rPr>
          <w:sz w:val="28"/>
          <w:szCs w:val="28"/>
          <w:lang w:val="es-PR"/>
        </w:rPr>
      </w:pPr>
    </w:p>
    <w:p w:rsidR="0057072A" w:rsidRDefault="0057072A" w:rsidP="0057072A">
      <w:pPr>
        <w:jc w:val="center"/>
        <w:rPr>
          <w:sz w:val="28"/>
          <w:szCs w:val="28"/>
          <w:lang w:val="es-PR"/>
        </w:rPr>
      </w:pPr>
    </w:p>
    <w:p w:rsidR="0057072A" w:rsidRPr="0057072A" w:rsidRDefault="0057072A" w:rsidP="0057072A">
      <w:pPr>
        <w:rPr>
          <w:sz w:val="28"/>
          <w:szCs w:val="28"/>
          <w:lang w:val="es-PR"/>
        </w:rPr>
      </w:pPr>
      <w:r w:rsidRPr="0057072A">
        <w:rPr>
          <w:sz w:val="28"/>
          <w:szCs w:val="28"/>
          <w:lang w:val="es-PR"/>
        </w:rPr>
        <w:t>Fecha: sáb</w:t>
      </w:r>
      <w:r>
        <w:rPr>
          <w:sz w:val="28"/>
          <w:szCs w:val="28"/>
          <w:lang w:val="es-PR"/>
        </w:rPr>
        <w:t>ado</w:t>
      </w:r>
      <w:r w:rsidRPr="0057072A">
        <w:rPr>
          <w:sz w:val="28"/>
          <w:szCs w:val="28"/>
          <w:lang w:val="es-PR"/>
        </w:rPr>
        <w:t>, 17 may</w:t>
      </w:r>
      <w:r>
        <w:rPr>
          <w:sz w:val="28"/>
          <w:szCs w:val="28"/>
          <w:lang w:val="es-PR"/>
        </w:rPr>
        <w:t>o del</w:t>
      </w:r>
      <w:r w:rsidRPr="0057072A">
        <w:rPr>
          <w:sz w:val="28"/>
          <w:szCs w:val="28"/>
          <w:lang w:val="es-PR"/>
        </w:rPr>
        <w:t xml:space="preserve"> 2025 a las 23:56</w:t>
      </w:r>
    </w:p>
    <w:p w:rsidR="0057072A" w:rsidRPr="0057072A" w:rsidRDefault="0057072A" w:rsidP="0057072A">
      <w:pPr>
        <w:rPr>
          <w:sz w:val="28"/>
          <w:szCs w:val="28"/>
          <w:lang w:val="es-PR"/>
        </w:rPr>
      </w:pPr>
      <w:r>
        <w:rPr>
          <w:sz w:val="28"/>
          <w:szCs w:val="28"/>
          <w:lang w:val="es-PR"/>
        </w:rPr>
        <w:t>Tema</w:t>
      </w:r>
      <w:r w:rsidRPr="0057072A">
        <w:rPr>
          <w:sz w:val="28"/>
          <w:szCs w:val="28"/>
          <w:lang w:val="es-PR"/>
        </w:rPr>
        <w:t>: Consejo de los doce de Tseyor</w:t>
      </w:r>
    </w:p>
    <w:p w:rsidR="0057072A" w:rsidRPr="0057072A" w:rsidRDefault="0057072A" w:rsidP="0057072A">
      <w:pPr>
        <w:rPr>
          <w:sz w:val="28"/>
          <w:szCs w:val="28"/>
          <w:lang w:val="es-PR"/>
        </w:rPr>
      </w:pPr>
      <w:proofErr w:type="gramStart"/>
      <w:r w:rsidRPr="0057072A">
        <w:rPr>
          <w:sz w:val="28"/>
          <w:szCs w:val="28"/>
          <w:lang w:val="es-PR"/>
        </w:rPr>
        <w:t>Para :</w:t>
      </w:r>
      <w:proofErr w:type="gramEnd"/>
      <w:r w:rsidRPr="0057072A">
        <w:rPr>
          <w:sz w:val="28"/>
          <w:szCs w:val="28"/>
          <w:lang w:val="es-PR"/>
        </w:rPr>
        <w:t xml:space="preserve"> &lt;equipoapoyo.agorajunantal@gmail.com&gt;, &lt;levedad19@yahoo.es&gt;</w:t>
      </w:r>
    </w:p>
    <w:p w:rsidR="0057072A" w:rsidRPr="0057072A" w:rsidRDefault="0057072A" w:rsidP="0057072A">
      <w:pPr>
        <w:rPr>
          <w:sz w:val="28"/>
          <w:szCs w:val="28"/>
          <w:lang w:val="es-PR"/>
        </w:rPr>
      </w:pPr>
      <w:proofErr w:type="spellStart"/>
      <w:r w:rsidRPr="0057072A">
        <w:rPr>
          <w:sz w:val="28"/>
          <w:szCs w:val="28"/>
          <w:lang w:val="es-PR"/>
        </w:rPr>
        <w:t>Cc</w:t>
      </w:r>
      <w:proofErr w:type="spellEnd"/>
      <w:r w:rsidRPr="0057072A">
        <w:rPr>
          <w:sz w:val="28"/>
          <w:szCs w:val="28"/>
          <w:lang w:val="es-PR"/>
        </w:rPr>
        <w:t>: Priores y Belankiles - Grupo Tseyor &lt;prioresybelankiles@gmail.com&gt;</w:t>
      </w:r>
    </w:p>
    <w:p w:rsidR="0057072A" w:rsidRPr="0057072A" w:rsidRDefault="0057072A" w:rsidP="0057072A">
      <w:pPr>
        <w:rPr>
          <w:sz w:val="28"/>
          <w:szCs w:val="28"/>
          <w:lang w:val="es-PR"/>
        </w:rPr>
      </w:pPr>
    </w:p>
    <w:p w:rsidR="0057072A" w:rsidRPr="0057072A" w:rsidRDefault="0057072A" w:rsidP="0057072A">
      <w:pPr>
        <w:rPr>
          <w:sz w:val="28"/>
          <w:szCs w:val="28"/>
          <w:lang w:val="es-PR"/>
        </w:rPr>
      </w:pPr>
      <w:r w:rsidRPr="0057072A">
        <w:rPr>
          <w:sz w:val="28"/>
          <w:szCs w:val="28"/>
          <w:lang w:val="es-PR"/>
        </w:rPr>
        <w:t>Saludos, desde el Consejo de los doce de Tseyor queremos comunicar que llevamos semanas trabajando en estos dos documentos y es para nosotros una enorme alegría poder presentar dichos documentos que hacen referencia a las funciones del propio Consejo de los doce y al proceso a seguir para poder llegar a ser Muul Águila GTI de Tseyor. Los ponemos a disposición de Secretaría del Ágora del Junantal, para que sigan su curso.</w:t>
      </w:r>
    </w:p>
    <w:p w:rsidR="0057072A" w:rsidRPr="0057072A" w:rsidRDefault="0057072A" w:rsidP="0057072A">
      <w:pPr>
        <w:rPr>
          <w:sz w:val="28"/>
          <w:szCs w:val="28"/>
          <w:lang w:val="es-PR"/>
        </w:rPr>
      </w:pPr>
    </w:p>
    <w:p w:rsidR="0057072A" w:rsidRPr="0057072A" w:rsidRDefault="0057072A" w:rsidP="0057072A">
      <w:pPr>
        <w:rPr>
          <w:sz w:val="28"/>
          <w:szCs w:val="28"/>
          <w:lang w:val="es-PR"/>
        </w:rPr>
      </w:pPr>
      <w:r w:rsidRPr="0057072A">
        <w:rPr>
          <w:sz w:val="28"/>
          <w:szCs w:val="28"/>
          <w:lang w:val="es-PR"/>
        </w:rPr>
        <w:t>Un abrazo,</w:t>
      </w:r>
    </w:p>
    <w:p w:rsidR="004A7B09" w:rsidRPr="004A7B09" w:rsidRDefault="004A7B09" w:rsidP="004A7B09">
      <w:pPr>
        <w:pStyle w:val="NormalWeb"/>
        <w:jc w:val="center"/>
        <w:rPr>
          <w:lang w:val="es-PR"/>
        </w:rPr>
      </w:pPr>
      <w:r w:rsidRPr="004A7B09">
        <w:rPr>
          <w:rStyle w:val="Emphasis"/>
          <w:b/>
          <w:bCs/>
          <w:color w:val="000000"/>
          <w:lang w:val="es-PR"/>
        </w:rPr>
        <w:t xml:space="preserve">Consejo de los Doce </w:t>
      </w:r>
      <w:r>
        <w:rPr>
          <w:rStyle w:val="Emphasis"/>
          <w:b/>
          <w:bCs/>
          <w:color w:val="000000"/>
          <w:lang w:val="es-PR"/>
        </w:rPr>
        <w:t>Tseyor</w:t>
      </w:r>
    </w:p>
    <w:p w:rsidR="004A7B09" w:rsidRPr="004A7B09" w:rsidRDefault="004A7B09" w:rsidP="004A7B09">
      <w:pPr>
        <w:pStyle w:val="NormalWeb"/>
        <w:jc w:val="center"/>
        <w:rPr>
          <w:lang w:val="es-PR"/>
        </w:rPr>
      </w:pPr>
      <w:r w:rsidRPr="004A7B09">
        <w:rPr>
          <w:rStyle w:val="Emphasis"/>
          <w:b/>
          <w:bCs/>
          <w:color w:val="000000"/>
          <w:lang w:val="es-PR"/>
        </w:rPr>
        <w:t xml:space="preserve">Aran Valles Pm, Colorea Copiosamente la Pm, Dadora de Paz Pm, Esfera Musical la Pm, Liceo, Nepal, Noventa Pm, Romano Primo la Pm, Siempre Hay, Síntesis la Pm, Un Trato Amable la Pm, Vuelve Paloma Vuelve la </w:t>
      </w:r>
      <w:proofErr w:type="spellStart"/>
      <w:r w:rsidRPr="004A7B09">
        <w:rPr>
          <w:rStyle w:val="Emphasis"/>
          <w:b/>
          <w:bCs/>
          <w:color w:val="000000"/>
          <w:lang w:val="es-PR"/>
        </w:rPr>
        <w:t>Pm.</w:t>
      </w:r>
      <w:proofErr w:type="spellEnd"/>
    </w:p>
    <w:p w:rsidR="0057072A" w:rsidRPr="0057072A" w:rsidRDefault="0057072A" w:rsidP="0057072A">
      <w:pPr>
        <w:jc w:val="center"/>
        <w:rPr>
          <w:lang w:val="es-PR"/>
        </w:rPr>
      </w:pPr>
    </w:p>
    <w:sectPr w:rsidR="0057072A" w:rsidRPr="0057072A" w:rsidSect="00925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7072A"/>
    <w:rsid w:val="002D1C66"/>
    <w:rsid w:val="004A7B09"/>
    <w:rsid w:val="0057072A"/>
    <w:rsid w:val="009256E8"/>
    <w:rsid w:val="00E37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B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7B09"/>
    <w:rPr>
      <w:i/>
      <w:iCs/>
    </w:rPr>
  </w:style>
</w:styles>
</file>

<file path=word/webSettings.xml><?xml version="1.0" encoding="utf-8"?>
<w:webSettings xmlns:r="http://schemas.openxmlformats.org/officeDocument/2006/relationships" xmlns:w="http://schemas.openxmlformats.org/wordprocessingml/2006/main">
  <w:divs>
    <w:div w:id="4599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2</cp:revision>
  <dcterms:created xsi:type="dcterms:W3CDTF">2025-05-18T18:38:00Z</dcterms:created>
  <dcterms:modified xsi:type="dcterms:W3CDTF">2025-05-18T18:45:00Z</dcterms:modified>
</cp:coreProperties>
</file>